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954"/>
      </w:tblGrid>
      <w:tr w:rsidR="003C1958" w:rsidTr="0035511F">
        <w:trPr>
          <w:trHeight w:val="53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58" w:rsidRDefault="000920BC" w:rsidP="003C1958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   </w:t>
            </w:r>
            <w:r w:rsidR="003C1958">
              <w:rPr>
                <w:b/>
                <w:bCs/>
              </w:rPr>
              <w:t xml:space="preserve">TRABZON ÜNİVERSİTESİ </w:t>
            </w:r>
          </w:p>
          <w:p w:rsidR="003C1958" w:rsidRDefault="003C1958" w:rsidP="003C19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İLETİŞİM FAKÜLTESİ</w:t>
            </w:r>
          </w:p>
          <w:p w:rsidR="003C1958" w:rsidRDefault="003C1958" w:rsidP="003C19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BİRİM DANIŞMA KURULU </w:t>
            </w:r>
          </w:p>
          <w:p w:rsidR="003C1958" w:rsidRDefault="003C1958" w:rsidP="003C1958">
            <w:pPr>
              <w:jc w:val="both"/>
              <w:rPr>
                <w:b/>
                <w:bCs/>
              </w:rPr>
            </w:pPr>
          </w:p>
          <w:p w:rsidR="003C1958" w:rsidRPr="003C1958" w:rsidRDefault="003C1958" w:rsidP="003C1958">
            <w:pPr>
              <w:jc w:val="both"/>
              <w:rPr>
                <w:bCs/>
              </w:rPr>
            </w:pPr>
            <w:r>
              <w:t xml:space="preserve">         Trabzon Üniversitesi İletişim Fakültesi Birim Danışma Kurulu, Birim İçi ve Üniversite Dışı üyeler tablodaki gibi oluşturulmuştur.</w:t>
            </w:r>
          </w:p>
        </w:tc>
      </w:tr>
      <w:tr w:rsidR="00A319ED" w:rsidTr="00A319ED">
        <w:trPr>
          <w:trHeight w:val="1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KURUM</w:t>
            </w:r>
          </w:p>
        </w:tc>
      </w:tr>
      <w:tr w:rsidR="00A319ED" w:rsidTr="00A319ED">
        <w:trPr>
          <w:trHeight w:val="6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CC2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Emre Ş. ASLAN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Trabzon Üniversitesi İletişim Fakültesi</w:t>
            </w:r>
          </w:p>
          <w:p w:rsidR="00A319ED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(Dekan</w:t>
            </w:r>
            <w:r w:rsidR="00CC2E2E">
              <w:rPr>
                <w:sz w:val="20"/>
                <w:szCs w:val="20"/>
              </w:rPr>
              <w:t xml:space="preserve"> V.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A319ED" w:rsidRDefault="00A319ED" w:rsidP="00A319ED">
      <w:pPr>
        <w:rPr>
          <w:b/>
          <w:bCs/>
          <w:sz w:val="20"/>
          <w:szCs w:val="20"/>
        </w:rPr>
      </w:pPr>
    </w:p>
    <w:p w:rsidR="00A319ED" w:rsidRDefault="00A319ED" w:rsidP="00A319ED">
      <w:pPr>
        <w:jc w:val="both"/>
        <w:rPr>
          <w:sz w:val="20"/>
          <w:szCs w:val="20"/>
        </w:rPr>
      </w:pPr>
    </w:p>
    <w:tbl>
      <w:tblPr>
        <w:tblW w:w="9810" w:type="dxa"/>
        <w:tblInd w:w="-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6046"/>
      </w:tblGrid>
      <w:tr w:rsidR="00A319ED" w:rsidTr="00A319ED">
        <w:trPr>
          <w:trHeight w:val="553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BİRİM İÇİ ÜYELER</w:t>
            </w:r>
          </w:p>
        </w:tc>
      </w:tr>
      <w:tr w:rsidR="00A319ED" w:rsidTr="00A319ED">
        <w:trPr>
          <w:trHeight w:val="258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KURUM</w:t>
            </w:r>
          </w:p>
        </w:tc>
      </w:tr>
      <w:tr w:rsidR="00A319ED" w:rsidTr="00A319ED">
        <w:trPr>
          <w:trHeight w:val="647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CC2E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Murat TOPAL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Trabzon Üniversitesi İletişim Fakültesi</w:t>
            </w:r>
          </w:p>
          <w:p w:rsidR="00A319ED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(Dekan Yardımcısı)</w:t>
            </w:r>
          </w:p>
        </w:tc>
      </w:tr>
      <w:tr w:rsidR="00A319ED" w:rsidTr="00A319ED">
        <w:trPr>
          <w:trHeight w:val="484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Gülcan ŞENER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Default="00A31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Trabzon Üniversitesi İletişim Fakültesi</w:t>
            </w:r>
          </w:p>
          <w:p w:rsidR="00A319ED" w:rsidRDefault="00A319ED" w:rsidP="00CC2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(Halkla İlişkiler ve Reklamcılık Bölüm Başkanı)</w:t>
            </w:r>
          </w:p>
        </w:tc>
      </w:tr>
    </w:tbl>
    <w:p w:rsidR="00A319ED" w:rsidRDefault="00A319ED" w:rsidP="00A319ED">
      <w:pPr>
        <w:rPr>
          <w:b/>
          <w:bCs/>
          <w:sz w:val="20"/>
          <w:szCs w:val="20"/>
        </w:rPr>
      </w:pPr>
    </w:p>
    <w:p w:rsidR="00A319ED" w:rsidRDefault="00A319ED" w:rsidP="00A319ED">
      <w:pPr>
        <w:rPr>
          <w:b/>
          <w:bCs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096"/>
      </w:tblGrid>
      <w:tr w:rsidR="00A319ED" w:rsidRPr="00ED47CC" w:rsidTr="00A319ED">
        <w:trPr>
          <w:trHeight w:val="424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b/>
                <w:sz w:val="20"/>
                <w:szCs w:val="20"/>
              </w:rPr>
              <w:t>ÜNİVERSİTE DIŞI ÜYELER</w:t>
            </w:r>
          </w:p>
        </w:tc>
      </w:tr>
      <w:tr w:rsidR="00A319ED" w:rsidRPr="00ED47CC" w:rsidTr="00A319ED">
        <w:trPr>
          <w:trHeight w:val="2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b/>
                <w:sz w:val="20"/>
                <w:szCs w:val="20"/>
              </w:rPr>
              <w:t>KURUM</w:t>
            </w:r>
          </w:p>
        </w:tc>
      </w:tr>
      <w:tr w:rsidR="00A319ED" w:rsidRPr="00ED47CC" w:rsidTr="00A319ED">
        <w:trPr>
          <w:trHeight w:val="52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 xml:space="preserve">Murat GÜLER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9ED" w:rsidRPr="00ED47CC" w:rsidRDefault="00A319ED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Türkiye Cumhuriyeti Cumhurbaşkanlığı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İletişim Başkanlığı Trabzon Bölge Müdürlüğü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(Müdür)</w:t>
            </w:r>
          </w:p>
        </w:tc>
      </w:tr>
      <w:tr w:rsidR="00A319ED" w:rsidRPr="00ED47CC" w:rsidTr="00A319ED">
        <w:trPr>
          <w:trHeight w:val="683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 xml:space="preserve">Ali NUHOĞLU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9ED" w:rsidRPr="00ED47CC" w:rsidRDefault="00A319ED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Basın Yayın İlan Kurumu Trabzon Şube Müdürlüğü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(Müdür)</w:t>
            </w:r>
          </w:p>
        </w:tc>
      </w:tr>
      <w:tr w:rsidR="00505715" w:rsidRPr="00ED47CC" w:rsidTr="00A319ED">
        <w:trPr>
          <w:trHeight w:val="683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15" w:rsidRPr="00ED47CC" w:rsidRDefault="00505715" w:rsidP="00505715">
            <w:pPr>
              <w:jc w:val="center"/>
              <w:rPr>
                <w:sz w:val="20"/>
                <w:szCs w:val="20"/>
              </w:rPr>
            </w:pPr>
            <w:r w:rsidRPr="00ED47CC">
              <w:rPr>
                <w:bCs/>
                <w:sz w:val="20"/>
                <w:szCs w:val="20"/>
              </w:rPr>
              <w:t>Hasan Esat ÇİÇEK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93B" w:rsidRPr="00ED47CC" w:rsidRDefault="00505715" w:rsidP="00ED47CC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ED47CC">
              <w:rPr>
                <w:sz w:val="20"/>
                <w:szCs w:val="20"/>
              </w:rPr>
              <w:t>TRT Trabzon Müdürlüğü</w:t>
            </w:r>
          </w:p>
          <w:p w:rsidR="00505715" w:rsidRPr="00ED47CC" w:rsidRDefault="00E4693B" w:rsidP="00505715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(Müdür)</w:t>
            </w:r>
            <w:r w:rsidR="007B1728" w:rsidRPr="00ED47CC">
              <w:rPr>
                <w:sz w:val="20"/>
                <w:szCs w:val="20"/>
              </w:rPr>
              <w:t xml:space="preserve"> </w:t>
            </w:r>
          </w:p>
        </w:tc>
      </w:tr>
      <w:tr w:rsidR="002A2760" w:rsidRPr="00ED47CC" w:rsidTr="00A319ED">
        <w:trPr>
          <w:trHeight w:val="683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 w:rsidP="00505715">
            <w:pPr>
              <w:jc w:val="center"/>
              <w:rPr>
                <w:bCs/>
                <w:sz w:val="20"/>
                <w:szCs w:val="20"/>
              </w:rPr>
            </w:pPr>
            <w:r w:rsidRPr="00ED47CC">
              <w:rPr>
                <w:bCs/>
                <w:sz w:val="20"/>
                <w:szCs w:val="20"/>
              </w:rPr>
              <w:t>Yalçın BAHÇEKAPILI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Trabzon Valiliği Basın ve Halkla İlişkiler Müdürü</w:t>
            </w:r>
          </w:p>
        </w:tc>
      </w:tr>
      <w:tr w:rsidR="002A2760" w:rsidRPr="00ED47CC" w:rsidTr="00A319ED">
        <w:trPr>
          <w:trHeight w:val="683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 w:rsidP="00505715">
            <w:pPr>
              <w:jc w:val="center"/>
              <w:rPr>
                <w:bCs/>
                <w:sz w:val="20"/>
                <w:szCs w:val="20"/>
              </w:rPr>
            </w:pPr>
            <w:r w:rsidRPr="00ED47CC">
              <w:rPr>
                <w:bCs/>
                <w:sz w:val="20"/>
                <w:szCs w:val="20"/>
              </w:rPr>
              <w:t>Mehmet ÜÇÜNCÜOĞLU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Trabzon Ticaret ve Sanayi Odası</w:t>
            </w:r>
          </w:p>
          <w:p w:rsidR="002A2760" w:rsidRPr="00ED47CC" w:rsidRDefault="002A2760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 xml:space="preserve">(Meclis </w:t>
            </w:r>
            <w:proofErr w:type="gramStart"/>
            <w:r w:rsidRPr="00ED47CC">
              <w:rPr>
                <w:sz w:val="20"/>
                <w:szCs w:val="20"/>
              </w:rPr>
              <w:t>Katip</w:t>
            </w:r>
            <w:proofErr w:type="gramEnd"/>
            <w:r w:rsidRPr="00ED47CC">
              <w:rPr>
                <w:sz w:val="20"/>
                <w:szCs w:val="20"/>
              </w:rPr>
              <w:t xml:space="preserve"> Üyesi) </w:t>
            </w:r>
          </w:p>
        </w:tc>
      </w:tr>
      <w:tr w:rsidR="00A319ED" w:rsidRPr="00ED47CC" w:rsidTr="00A319ED">
        <w:trPr>
          <w:trHeight w:val="562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 xml:space="preserve">Ersen KÜÇÜK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9ED" w:rsidRPr="00ED47CC" w:rsidRDefault="00A319ED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Trabzon Gazeteciler Cemiyeti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(Başkan), (İHA Haber Müdürü)</w:t>
            </w:r>
          </w:p>
        </w:tc>
      </w:tr>
      <w:tr w:rsidR="00A319ED" w:rsidRPr="00ED47CC" w:rsidTr="00A319ED">
        <w:trPr>
          <w:trHeight w:val="4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ind w:left="-128"/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 xml:space="preserve">Selahattin ÖZCAN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9ED" w:rsidRPr="00ED47CC" w:rsidRDefault="00A319ED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Trabzon Gazeteciler Cemiyeti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(Genel Sekreter), (Karadeniz’de Son Nokta Genel Yayın Yönetmeni)</w:t>
            </w:r>
          </w:p>
        </w:tc>
      </w:tr>
      <w:tr w:rsidR="00A319ED" w:rsidRPr="00ED47CC" w:rsidTr="00A319ED">
        <w:trPr>
          <w:trHeight w:val="4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456164">
            <w:pPr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Ahmet YOLOĞLU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9ED" w:rsidRPr="00ED47CC" w:rsidRDefault="00A319ED" w:rsidP="002A2760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Trabzon Büyükşehir Belediyesi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Basın Yayın ve Halkla İlişkiler Dairesi Başkanlığı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(Başkan)</w:t>
            </w:r>
          </w:p>
        </w:tc>
      </w:tr>
      <w:tr w:rsidR="00A319ED" w:rsidRPr="00ED47CC" w:rsidTr="00A319ED">
        <w:trPr>
          <w:trHeight w:val="3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b/>
                <w:bCs/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Mehmet ŞENTÜRK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Doğu Karadeniz Belediyeler Birliği</w:t>
            </w:r>
          </w:p>
          <w:p w:rsidR="00A319ED" w:rsidRPr="00ED47CC" w:rsidRDefault="00A319E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(Genel Sekreter)</w:t>
            </w:r>
          </w:p>
        </w:tc>
      </w:tr>
      <w:tr w:rsidR="00422AFD" w:rsidRPr="00ED47CC" w:rsidTr="00A319ED">
        <w:trPr>
          <w:trHeight w:val="3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FD" w:rsidRPr="00ED47CC" w:rsidRDefault="00422AFD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Bayram PEHLİVAN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FD" w:rsidRPr="00ED47CC" w:rsidRDefault="009D2168">
            <w:pPr>
              <w:jc w:val="center"/>
              <w:rPr>
                <w:sz w:val="20"/>
                <w:szCs w:val="20"/>
              </w:rPr>
            </w:pPr>
            <w:r w:rsidRPr="00ED47CC">
              <w:rPr>
                <w:sz w:val="20"/>
                <w:szCs w:val="20"/>
              </w:rPr>
              <w:t>Trabzon Valiliği İl Sanayi ve Teknoloji Müdürlüğü Şube Müdürü</w:t>
            </w:r>
          </w:p>
        </w:tc>
      </w:tr>
      <w:tr w:rsidR="00995B4A" w:rsidRPr="00ED47CC" w:rsidTr="00995B4A">
        <w:trPr>
          <w:trHeight w:val="42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A" w:rsidRPr="00ED47CC" w:rsidRDefault="00995B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Halil İbrahim ŞAHİN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A" w:rsidRPr="00ED47CC" w:rsidRDefault="00995B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ED47CC">
              <w:rPr>
                <w:sz w:val="20"/>
                <w:szCs w:val="20"/>
                <w:lang w:eastAsia="en-US"/>
              </w:rPr>
              <w:t>Mediafera</w:t>
            </w:r>
            <w:proofErr w:type="spellEnd"/>
            <w:r w:rsidRPr="00ED47CC">
              <w:rPr>
                <w:sz w:val="20"/>
                <w:szCs w:val="20"/>
                <w:lang w:eastAsia="en-US"/>
              </w:rPr>
              <w:t xml:space="preserve"> Reklam Ajansı</w:t>
            </w:r>
          </w:p>
        </w:tc>
      </w:tr>
      <w:tr w:rsidR="00995B4A" w:rsidRPr="00ED47CC" w:rsidTr="00995B4A">
        <w:trPr>
          <w:trHeight w:val="42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A" w:rsidRPr="00ED47CC" w:rsidRDefault="00995B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Betül GEDİKLİ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A" w:rsidRPr="00ED47CC" w:rsidRDefault="00995B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BPLUSESAGENCY Reklam Ajansı</w:t>
            </w:r>
          </w:p>
        </w:tc>
      </w:tr>
      <w:tr w:rsidR="002A2760" w:rsidRPr="00ED47CC" w:rsidTr="00995B4A">
        <w:trPr>
          <w:trHeight w:val="42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İsmail GEDİKLİ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ED47CC">
              <w:rPr>
                <w:sz w:val="20"/>
                <w:szCs w:val="20"/>
                <w:lang w:eastAsia="en-US"/>
              </w:rPr>
              <w:t>Next</w:t>
            </w:r>
            <w:proofErr w:type="spellEnd"/>
            <w:r w:rsidRPr="00ED47CC">
              <w:rPr>
                <w:sz w:val="20"/>
                <w:szCs w:val="20"/>
                <w:lang w:eastAsia="en-US"/>
              </w:rPr>
              <w:t xml:space="preserve"> Ajans</w:t>
            </w:r>
          </w:p>
        </w:tc>
      </w:tr>
      <w:tr w:rsidR="002A2760" w:rsidRPr="00ED47CC" w:rsidTr="00995B4A">
        <w:trPr>
          <w:trHeight w:val="42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Cesur GERİGELMEZ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60" w:rsidRPr="00ED47CC" w:rsidRDefault="002A276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Darıca Un Fabrikası</w:t>
            </w:r>
          </w:p>
        </w:tc>
      </w:tr>
      <w:tr w:rsidR="009D2168" w:rsidRPr="00ED47CC" w:rsidTr="00995B4A">
        <w:trPr>
          <w:trHeight w:val="42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168" w:rsidRPr="00ED47CC" w:rsidRDefault="009D216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Ahmet KAZAZ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168" w:rsidRPr="00ED47CC" w:rsidRDefault="009D216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D47CC">
              <w:rPr>
                <w:sz w:val="20"/>
                <w:szCs w:val="20"/>
                <w:lang w:eastAsia="en-US"/>
              </w:rPr>
              <w:t>AKA İletişim</w:t>
            </w:r>
          </w:p>
        </w:tc>
      </w:tr>
    </w:tbl>
    <w:p w:rsidR="002D2A4B" w:rsidRDefault="002D2A4B"/>
    <w:sectPr w:rsidR="002D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ED"/>
    <w:rsid w:val="000920BC"/>
    <w:rsid w:val="00191B9A"/>
    <w:rsid w:val="002A2760"/>
    <w:rsid w:val="002D2A4B"/>
    <w:rsid w:val="00372F63"/>
    <w:rsid w:val="003C1958"/>
    <w:rsid w:val="003F1604"/>
    <w:rsid w:val="00422AFD"/>
    <w:rsid w:val="00456164"/>
    <w:rsid w:val="00505715"/>
    <w:rsid w:val="007B1728"/>
    <w:rsid w:val="00995B4A"/>
    <w:rsid w:val="009D2168"/>
    <w:rsid w:val="00A319ED"/>
    <w:rsid w:val="00B65D39"/>
    <w:rsid w:val="00CA6268"/>
    <w:rsid w:val="00CC2E2E"/>
    <w:rsid w:val="00E4693B"/>
    <w:rsid w:val="00ED47CC"/>
    <w:rsid w:val="00ED7917"/>
    <w:rsid w:val="00F8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1598"/>
  <w15:chartTrackingRefBased/>
  <w15:docId w15:val="{E8795C9C-D708-4E18-84B6-2068E940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20B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20B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 KARADAG</dc:creator>
  <cp:keywords/>
  <dc:description/>
  <cp:lastModifiedBy>Zeki KARADAG</cp:lastModifiedBy>
  <cp:revision>23</cp:revision>
  <cp:lastPrinted>2026-05-12T09:04:00Z</cp:lastPrinted>
  <dcterms:created xsi:type="dcterms:W3CDTF">2023-11-03T13:53:00Z</dcterms:created>
  <dcterms:modified xsi:type="dcterms:W3CDTF">2026-07-30T10:47:00Z</dcterms:modified>
</cp:coreProperties>
</file>